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AD" w:rsidRPr="00D61237" w:rsidRDefault="00DC2DAD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«УТВЕРЖДАЮ»</w:t>
      </w:r>
    </w:p>
    <w:p w:rsidR="00DC2DAD" w:rsidRPr="00D61237" w:rsidRDefault="00DC2DAD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             Директор ГБУК «ОДНТ»</w:t>
      </w:r>
    </w:p>
    <w:p w:rsidR="00DC2DAD" w:rsidRPr="00D61237" w:rsidRDefault="00DC2DAD" w:rsidP="004F0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F0839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____________ Н.П. Березан</w:t>
      </w: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C2DAD" w:rsidRPr="00D61237" w:rsidRDefault="00DC2DAD" w:rsidP="004F0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D334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«___</w:t>
      </w:r>
      <w:r w:rsid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="00D334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C977CF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___________202</w:t>
      </w:r>
      <w:r w:rsidR="00263ABE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D334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г.</w:t>
      </w:r>
    </w:p>
    <w:p w:rsidR="00DC2DAD" w:rsidRPr="00D61237" w:rsidRDefault="00DC2DAD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1237" w:rsidRDefault="00D61237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</w:p>
    <w:p w:rsidR="00DC2DAD" w:rsidRDefault="00DC2DAD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61237" w:rsidRPr="00D61237" w:rsidRDefault="00D61237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C2DAD" w:rsidRPr="00D61237" w:rsidRDefault="00D61237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о проведении О</w:t>
      </w:r>
      <w:r w:rsidR="00DC2DAD"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бластного </w:t>
      </w:r>
      <w:bookmarkStart w:id="0" w:name="__DdeLink__189_803540249"/>
      <w:r w:rsidR="00DC2DAD"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Фестиваля национальных культур </w:t>
      </w:r>
    </w:p>
    <w:p w:rsidR="00DC2DAD" w:rsidRPr="00D61237" w:rsidRDefault="00DC2DAD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_DdeLink__186_2064406120"/>
      <w:bookmarkEnd w:id="1"/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«В дружбе народов единство России!»</w:t>
      </w:r>
    </w:p>
    <w:bookmarkEnd w:id="0"/>
    <w:p w:rsidR="00DC2DAD" w:rsidRPr="00D61237" w:rsidRDefault="00DC2DAD" w:rsidP="00551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посвящ</w:t>
      </w:r>
      <w:r w:rsidR="00D6123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енного Дню России</w:t>
      </w:r>
    </w:p>
    <w:p w:rsidR="00D61237" w:rsidRPr="00D61237" w:rsidRDefault="00D61237" w:rsidP="00551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237">
        <w:rPr>
          <w:rFonts w:ascii="Times New Roman" w:hAnsi="Times New Roman" w:cs="Times New Roman"/>
          <w:bCs/>
          <w:sz w:val="28"/>
          <w:szCs w:val="28"/>
        </w:rPr>
        <w:t>в рамках Года культурного наследия народов России</w:t>
      </w:r>
    </w:p>
    <w:p w:rsidR="00DC2DAD" w:rsidRPr="00D61237" w:rsidRDefault="00DC2DAD" w:rsidP="00DC2DAD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11F9" w:rsidRPr="00D612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12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2DAD" w:rsidRDefault="00DC2DAD" w:rsidP="00D33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hAnsi="Times New Roman" w:cs="Times New Roman"/>
          <w:b/>
          <w:sz w:val="28"/>
          <w:szCs w:val="28"/>
        </w:rPr>
        <w:t>1.</w:t>
      </w:r>
      <w:r w:rsidR="00D33494">
        <w:rPr>
          <w:rFonts w:ascii="Times New Roman" w:hAnsi="Times New Roman" w:cs="Times New Roman"/>
          <w:b/>
          <w:sz w:val="28"/>
          <w:szCs w:val="28"/>
        </w:rPr>
        <w:t xml:space="preserve"> Организаторы фестиваля</w:t>
      </w:r>
    </w:p>
    <w:p w:rsidR="00D33494" w:rsidRPr="00D61237" w:rsidRDefault="00D33494" w:rsidP="00D33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F0" w:rsidRPr="00D61237" w:rsidRDefault="002D38F0" w:rsidP="003D2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</w:t>
      </w:r>
      <w:r w:rsidR="00DC2DAD" w:rsidRPr="00D61237">
        <w:rPr>
          <w:rFonts w:ascii="Times New Roman" w:hAnsi="Times New Roman" w:cs="Times New Roman"/>
          <w:sz w:val="28"/>
          <w:szCs w:val="28"/>
        </w:rPr>
        <w:t xml:space="preserve"> Министерство по культуре и т</w:t>
      </w:r>
      <w:r w:rsidRPr="00D61237">
        <w:rPr>
          <w:rFonts w:ascii="Times New Roman" w:hAnsi="Times New Roman" w:cs="Times New Roman"/>
          <w:sz w:val="28"/>
          <w:szCs w:val="28"/>
        </w:rPr>
        <w:t>уризму Калининградской области;</w:t>
      </w:r>
    </w:p>
    <w:p w:rsidR="002D38F0" w:rsidRPr="00D61237" w:rsidRDefault="002D38F0" w:rsidP="003D2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</w:t>
      </w:r>
      <w:r w:rsidR="00001E97" w:rsidRPr="00D61237">
        <w:rPr>
          <w:rFonts w:ascii="Times New Roman" w:hAnsi="Times New Roman" w:cs="Times New Roman"/>
          <w:sz w:val="28"/>
          <w:szCs w:val="28"/>
        </w:rPr>
        <w:t xml:space="preserve"> </w:t>
      </w:r>
      <w:r w:rsidR="00DC2DAD" w:rsidRPr="00D61237">
        <w:rPr>
          <w:rFonts w:ascii="Times New Roman" w:hAnsi="Times New Roman" w:cs="Times New Roman"/>
          <w:sz w:val="28"/>
          <w:szCs w:val="28"/>
        </w:rPr>
        <w:t>ГБУК «Областной Дом народного творчества»</w:t>
      </w:r>
      <w:r w:rsidRPr="00D61237">
        <w:rPr>
          <w:rFonts w:ascii="Times New Roman" w:hAnsi="Times New Roman" w:cs="Times New Roman"/>
          <w:sz w:val="28"/>
          <w:szCs w:val="28"/>
        </w:rPr>
        <w:t>;</w:t>
      </w:r>
    </w:p>
    <w:p w:rsidR="001365F8" w:rsidRPr="00D61237" w:rsidRDefault="002D38F0" w:rsidP="003D2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 У</w:t>
      </w:r>
      <w:r w:rsidR="00001E97" w:rsidRPr="00D61237">
        <w:rPr>
          <w:rFonts w:ascii="Times New Roman" w:hAnsi="Times New Roman" w:cs="Times New Roman"/>
          <w:sz w:val="28"/>
          <w:szCs w:val="28"/>
        </w:rPr>
        <w:t>правление культуры ГО «Город Калининград»</w:t>
      </w:r>
      <w:r w:rsidR="00DC2DAD" w:rsidRPr="00D61237">
        <w:rPr>
          <w:rFonts w:ascii="Times New Roman" w:hAnsi="Times New Roman" w:cs="Times New Roman"/>
          <w:sz w:val="28"/>
          <w:szCs w:val="28"/>
        </w:rPr>
        <w:t>.</w:t>
      </w:r>
    </w:p>
    <w:p w:rsidR="003A2411" w:rsidRPr="00D61237" w:rsidRDefault="003A2411" w:rsidP="003A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DAD" w:rsidRPr="00D61237" w:rsidRDefault="00DC2DAD" w:rsidP="00DC2D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3A2411" w:rsidRPr="00D61237">
        <w:rPr>
          <w:rFonts w:ascii="Times New Roman" w:hAnsi="Times New Roman" w:cs="Times New Roman"/>
          <w:b/>
          <w:sz w:val="28"/>
          <w:szCs w:val="28"/>
        </w:rPr>
        <w:t>ф</w:t>
      </w:r>
      <w:r w:rsidR="00D33494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D33494" w:rsidRDefault="00D33494" w:rsidP="00453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5360" w:rsidRPr="00D61237" w:rsidRDefault="00D33494" w:rsidP="00453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F57C2" w:rsidRPr="00D61237">
        <w:rPr>
          <w:rFonts w:ascii="Times New Roman" w:hAnsi="Times New Roman" w:cs="Times New Roman"/>
          <w:sz w:val="28"/>
          <w:szCs w:val="28"/>
        </w:rPr>
        <w:t>охранение традиций, историко</w:t>
      </w:r>
      <w:r w:rsidR="00E62582" w:rsidRPr="00D61237">
        <w:rPr>
          <w:rFonts w:ascii="Times New Roman" w:hAnsi="Times New Roman" w:cs="Times New Roman"/>
          <w:sz w:val="28"/>
          <w:szCs w:val="28"/>
        </w:rPr>
        <w:t>-</w:t>
      </w:r>
      <w:r w:rsidR="009F57C2" w:rsidRPr="00D61237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66DD3" w:rsidRPr="00D61237">
        <w:rPr>
          <w:rFonts w:ascii="Times New Roman" w:hAnsi="Times New Roman" w:cs="Times New Roman"/>
          <w:sz w:val="28"/>
          <w:szCs w:val="28"/>
        </w:rPr>
        <w:t>, духовных ценностей многонациональной культуры России</w:t>
      </w:r>
      <w:r w:rsidR="000124CD" w:rsidRPr="00D61237">
        <w:rPr>
          <w:rFonts w:ascii="Times New Roman" w:hAnsi="Times New Roman" w:cs="Times New Roman"/>
          <w:sz w:val="28"/>
          <w:szCs w:val="28"/>
        </w:rPr>
        <w:t>.</w:t>
      </w:r>
    </w:p>
    <w:p w:rsidR="00281DA4" w:rsidRPr="00D61237" w:rsidRDefault="00404A53" w:rsidP="004530B0">
      <w:pPr>
        <w:pStyle w:val="a6"/>
        <w:jc w:val="both"/>
        <w:rPr>
          <w:rStyle w:val="fontstyle01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- </w:t>
      </w:r>
      <w:r w:rsidR="00E42A60" w:rsidRPr="00D61237">
        <w:rPr>
          <w:rFonts w:ascii="Times New Roman" w:hAnsi="Times New Roman" w:cs="Times New Roman"/>
          <w:sz w:val="28"/>
          <w:szCs w:val="28"/>
        </w:rPr>
        <w:t>трансляция</w:t>
      </w:r>
      <w:r w:rsidR="0023681F" w:rsidRPr="00D61237">
        <w:rPr>
          <w:rStyle w:val="fontstyle01"/>
          <w:sz w:val="28"/>
          <w:szCs w:val="28"/>
        </w:rPr>
        <w:t xml:space="preserve"> народных традиций, обрядов, обычаев, ярко демонстрирующих этническую самобытность народов России</w:t>
      </w:r>
      <w:r w:rsidR="00281DA4" w:rsidRPr="00D61237">
        <w:rPr>
          <w:rStyle w:val="fontstyle01"/>
          <w:sz w:val="28"/>
          <w:szCs w:val="28"/>
        </w:rPr>
        <w:t>;</w:t>
      </w:r>
    </w:p>
    <w:p w:rsidR="00002A2A" w:rsidRPr="00D61237" w:rsidRDefault="00281DA4" w:rsidP="004530B0">
      <w:pPr>
        <w:pStyle w:val="a6"/>
        <w:jc w:val="both"/>
        <w:rPr>
          <w:rStyle w:val="fontstyle01"/>
          <w:sz w:val="28"/>
          <w:szCs w:val="28"/>
        </w:rPr>
      </w:pPr>
      <w:r w:rsidRPr="00D61237">
        <w:rPr>
          <w:rStyle w:val="fontstyle01"/>
          <w:sz w:val="28"/>
          <w:szCs w:val="28"/>
        </w:rPr>
        <w:t xml:space="preserve">- </w:t>
      </w:r>
      <w:r w:rsidR="00BB1A13" w:rsidRPr="00D61237">
        <w:rPr>
          <w:rStyle w:val="fontstyle01"/>
          <w:sz w:val="28"/>
          <w:szCs w:val="28"/>
        </w:rPr>
        <w:t xml:space="preserve">укрепление интереса к отечественной истории, </w:t>
      </w:r>
      <w:r w:rsidR="00002A2A" w:rsidRPr="00D61237">
        <w:rPr>
          <w:rStyle w:val="fontstyle01"/>
          <w:sz w:val="28"/>
          <w:szCs w:val="28"/>
        </w:rPr>
        <w:t>культурному наследию;</w:t>
      </w:r>
    </w:p>
    <w:p w:rsidR="00404A53" w:rsidRPr="00D61237" w:rsidRDefault="00D33494" w:rsidP="00D334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BE5EF6" w:rsidRPr="00D61237">
        <w:rPr>
          <w:rStyle w:val="fontstyle01"/>
          <w:sz w:val="28"/>
          <w:szCs w:val="28"/>
        </w:rPr>
        <w:t>обеспечение межнационального и межконфессионального согласия;</w:t>
      </w:r>
      <w:r w:rsidR="0023681F" w:rsidRPr="00D612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4617" w:rsidRPr="00D61237">
        <w:rPr>
          <w:rFonts w:ascii="Times New Roman" w:hAnsi="Times New Roman" w:cs="Times New Roman"/>
          <w:sz w:val="28"/>
          <w:szCs w:val="28"/>
        </w:rPr>
        <w:t xml:space="preserve">- </w:t>
      </w:r>
      <w:r w:rsidR="00FA3A6D" w:rsidRPr="00D61237">
        <w:rPr>
          <w:rFonts w:ascii="Times New Roman" w:hAnsi="Times New Roman" w:cs="Times New Roman"/>
          <w:sz w:val="28"/>
          <w:szCs w:val="28"/>
        </w:rPr>
        <w:t>выявление творческого потенциала</w:t>
      </w:r>
      <w:r w:rsidR="00BB26F2" w:rsidRPr="00D61237">
        <w:rPr>
          <w:rFonts w:ascii="Times New Roman" w:hAnsi="Times New Roman" w:cs="Times New Roman"/>
          <w:sz w:val="28"/>
          <w:szCs w:val="28"/>
        </w:rPr>
        <w:t xml:space="preserve"> этнических самодеятельных</w:t>
      </w:r>
      <w:r w:rsidR="004530B0" w:rsidRPr="00D61237">
        <w:rPr>
          <w:rFonts w:ascii="Times New Roman" w:hAnsi="Times New Roman" w:cs="Times New Roman"/>
          <w:sz w:val="28"/>
          <w:szCs w:val="28"/>
        </w:rPr>
        <w:t xml:space="preserve"> </w:t>
      </w:r>
      <w:r w:rsidR="00BB26F2" w:rsidRPr="00D61237">
        <w:rPr>
          <w:rFonts w:ascii="Times New Roman" w:hAnsi="Times New Roman" w:cs="Times New Roman"/>
          <w:sz w:val="28"/>
          <w:szCs w:val="28"/>
        </w:rPr>
        <w:t>коллективов и отдельных исполнителей</w:t>
      </w:r>
      <w:r w:rsidR="002E58A6" w:rsidRPr="00D61237">
        <w:rPr>
          <w:rFonts w:ascii="Times New Roman" w:hAnsi="Times New Roman" w:cs="Times New Roman"/>
          <w:sz w:val="28"/>
          <w:szCs w:val="28"/>
        </w:rPr>
        <w:t>;</w:t>
      </w:r>
    </w:p>
    <w:p w:rsidR="002E58A6" w:rsidRPr="00D61237" w:rsidRDefault="002E58A6" w:rsidP="00D3349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>- создание коммуникативных этнокультурных площадок д</w:t>
      </w:r>
      <w:r w:rsidR="00FC3BA9" w:rsidRPr="00D61237">
        <w:rPr>
          <w:rFonts w:ascii="Times New Roman" w:hAnsi="Times New Roman" w:cs="Times New Roman"/>
          <w:sz w:val="28"/>
          <w:szCs w:val="28"/>
        </w:rPr>
        <w:t>ля укрепления творческих связей и для</w:t>
      </w:r>
      <w:r w:rsidR="00975249" w:rsidRPr="00D61237">
        <w:rPr>
          <w:rFonts w:ascii="Times New Roman" w:hAnsi="Times New Roman" w:cs="Times New Roman"/>
          <w:sz w:val="28"/>
          <w:szCs w:val="28"/>
        </w:rPr>
        <w:t xml:space="preserve"> обмена опытом и достижениями </w:t>
      </w:r>
      <w:r w:rsidRPr="00D61237">
        <w:rPr>
          <w:rFonts w:ascii="Times New Roman" w:hAnsi="Times New Roman" w:cs="Times New Roman"/>
          <w:sz w:val="28"/>
          <w:szCs w:val="28"/>
        </w:rPr>
        <w:t>между участниками фестиваля</w:t>
      </w:r>
      <w:r w:rsidR="00D33494">
        <w:rPr>
          <w:rFonts w:ascii="Times New Roman" w:hAnsi="Times New Roman" w:cs="Times New Roman"/>
          <w:sz w:val="28"/>
          <w:szCs w:val="28"/>
        </w:rPr>
        <w:t>.</w:t>
      </w:r>
    </w:p>
    <w:p w:rsidR="001365F8" w:rsidRPr="00D61237" w:rsidRDefault="00DC2DAD" w:rsidP="00423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D612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3F38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3. Порядок </w:t>
      </w:r>
      <w:r w:rsidR="00D33494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проведения фестиваля</w:t>
      </w:r>
    </w:p>
    <w:p w:rsidR="00D33494" w:rsidRPr="00D61237" w:rsidRDefault="00D33494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</w:p>
    <w:p w:rsidR="00DF3F38" w:rsidRPr="00D61237" w:rsidRDefault="00D33494" w:rsidP="00D3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Ф</w:t>
      </w:r>
      <w:r w:rsidR="00D6123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естиваль проводится 12 июня 2022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г. в </w:t>
      </w:r>
      <w:r w:rsidR="00354A0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Центральном парке культуры и отдыха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г. </w:t>
      </w:r>
      <w:r w:rsidR="00354A0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>Калининграда</w:t>
      </w:r>
      <w:r w:rsidR="00871147" w:rsidRPr="00D6123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>.</w:t>
      </w:r>
      <w:r w:rsidR="00853D7D" w:rsidRPr="00D61237">
        <w:rPr>
          <w:rFonts w:ascii="Times New Roman" w:eastAsia="ヒラギノ角ゴ Pro W3" w:hAnsi="Times New Roman" w:cs="Times New Roman"/>
          <w:bCs/>
          <w:color w:val="auto"/>
          <w:sz w:val="28"/>
          <w:szCs w:val="28"/>
        </w:rPr>
        <w:t xml:space="preserve"> </w:t>
      </w:r>
    </w:p>
    <w:p w:rsidR="00D33494" w:rsidRDefault="00D33494" w:rsidP="00D334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799" w:rsidRPr="00D61237">
        <w:rPr>
          <w:rFonts w:ascii="Times New Roman" w:hAnsi="Times New Roman" w:cs="Times New Roman"/>
          <w:sz w:val="28"/>
          <w:szCs w:val="28"/>
        </w:rPr>
        <w:t>В фестивале принимают участие творческие коллективы и от</w:t>
      </w:r>
      <w:r w:rsidR="00354A07">
        <w:rPr>
          <w:rFonts w:ascii="Times New Roman" w:hAnsi="Times New Roman" w:cs="Times New Roman"/>
          <w:sz w:val="28"/>
          <w:szCs w:val="28"/>
        </w:rPr>
        <w:t>дельные исполнители национально</w:t>
      </w:r>
      <w:r w:rsidR="003D2799" w:rsidRPr="00D61237">
        <w:rPr>
          <w:rFonts w:ascii="Times New Roman" w:hAnsi="Times New Roman" w:cs="Times New Roman"/>
          <w:sz w:val="28"/>
          <w:szCs w:val="28"/>
        </w:rPr>
        <w:t>-культурных общественных организаций (далее НКОО), коллективы и от</w:t>
      </w:r>
      <w:r w:rsidR="00354A07">
        <w:rPr>
          <w:rFonts w:ascii="Times New Roman" w:hAnsi="Times New Roman" w:cs="Times New Roman"/>
          <w:sz w:val="28"/>
          <w:szCs w:val="28"/>
        </w:rPr>
        <w:t>дельные исполнители культурно-</w:t>
      </w:r>
      <w:r w:rsidR="003D2799" w:rsidRPr="00D61237">
        <w:rPr>
          <w:rFonts w:ascii="Times New Roman" w:hAnsi="Times New Roman" w:cs="Times New Roman"/>
          <w:sz w:val="28"/>
          <w:szCs w:val="28"/>
        </w:rPr>
        <w:t xml:space="preserve">досуговых учреждений (далее КДУ) </w:t>
      </w:r>
      <w:r w:rsidR="004B6F94" w:rsidRPr="00D61237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63C7E">
        <w:rPr>
          <w:rFonts w:ascii="Times New Roman" w:hAnsi="Times New Roman" w:cs="Times New Roman"/>
          <w:sz w:val="28"/>
          <w:szCs w:val="28"/>
        </w:rPr>
        <w:t>.</w:t>
      </w:r>
    </w:p>
    <w:p w:rsidR="00D33494" w:rsidRDefault="00D33494" w:rsidP="00D3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</w:p>
    <w:p w:rsidR="00DF3F38" w:rsidRPr="00D61237" w:rsidRDefault="004374BB" w:rsidP="00D3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В рамках фестиваля проводятся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:</w:t>
      </w:r>
    </w:p>
    <w:p w:rsidR="00DF3F38" w:rsidRPr="00D61237" w:rsidRDefault="00D33494" w:rsidP="00D3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1.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Т</w:t>
      </w:r>
      <w:r w:rsidR="00E77143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оржественное 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открытие фестиваля</w:t>
      </w:r>
      <w:r w:rsidR="00091F5A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с участием солистов и коллективов НКОО и КДУ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;</w:t>
      </w:r>
    </w:p>
    <w:p w:rsidR="00D1618A" w:rsidRPr="00D61237" w:rsidRDefault="00D33494" w:rsidP="00963C7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lastRenderedPageBreak/>
        <w:t>2.</w:t>
      </w:r>
      <w:r w:rsidR="007934E9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963C7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Конкурс</w:t>
      </w:r>
      <w:r w:rsidR="00D946C7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национальных подворий</w:t>
      </w:r>
      <w:r w:rsidR="007B4B71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«У</w:t>
      </w:r>
      <w:r w:rsidR="007934E9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голок России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3C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34E9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отчий дом</w:t>
      </w:r>
      <w:r w:rsidR="00DF3F38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D7DBA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r w:rsidR="00E957C3" w:rsidRPr="00D612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инсталляцией</w:t>
      </w:r>
      <w:r w:rsidR="002E36F9" w:rsidRPr="00D61237">
        <w:rPr>
          <w:rStyle w:val="fontstyle01"/>
          <w:sz w:val="28"/>
          <w:szCs w:val="28"/>
        </w:rPr>
        <w:t xml:space="preserve"> </w:t>
      </w:r>
      <w:r w:rsidR="00984DC7" w:rsidRPr="00D61237">
        <w:rPr>
          <w:rStyle w:val="fontstyle01"/>
          <w:sz w:val="28"/>
          <w:szCs w:val="28"/>
        </w:rPr>
        <w:t>жизненного уклада и</w:t>
      </w:r>
      <w:r w:rsidR="00984DC7" w:rsidRPr="00D61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7C3" w:rsidRPr="00D61237">
        <w:rPr>
          <w:rStyle w:val="fontstyle01"/>
          <w:sz w:val="28"/>
          <w:szCs w:val="28"/>
        </w:rPr>
        <w:t>национального быта</w:t>
      </w:r>
      <w:r w:rsidR="00754B78" w:rsidRPr="00D61237">
        <w:rPr>
          <w:rStyle w:val="fontstyle01"/>
          <w:sz w:val="28"/>
          <w:szCs w:val="28"/>
        </w:rPr>
        <w:t>;</w:t>
      </w:r>
    </w:p>
    <w:p w:rsidR="00DF3F38" w:rsidRPr="00D61237" w:rsidRDefault="00963C7E" w:rsidP="00D3349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3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. Г</w:t>
      </w:r>
      <w:r w:rsidR="00DF3F3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ала-концерт с участием солистов и коллективов </w:t>
      </w:r>
      <w:r w:rsidR="00515632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НКОО и КДУ</w:t>
      </w:r>
      <w:r w:rsidR="00D33494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F05198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Калининградской области</w:t>
      </w:r>
      <w:r w:rsidR="004374BB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;</w:t>
      </w:r>
    </w:p>
    <w:p w:rsidR="00E70774" w:rsidRPr="00D61237" w:rsidRDefault="00963C7E" w:rsidP="00D33494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74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70774" w:rsidRPr="00D61237">
        <w:rPr>
          <w:rFonts w:ascii="Times New Roman" w:hAnsi="Times New Roman" w:cs="Times New Roman"/>
          <w:color w:val="000000"/>
          <w:sz w:val="28"/>
          <w:szCs w:val="28"/>
        </w:rPr>
        <w:t>Торжественное закрытие фестиваля</w:t>
      </w:r>
      <w:r w:rsidR="004A75CD" w:rsidRPr="00D612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374BB">
        <w:rPr>
          <w:rFonts w:ascii="Times New Roman" w:hAnsi="Times New Roman" w:cs="Times New Roman"/>
          <w:color w:val="000000"/>
          <w:sz w:val="28"/>
          <w:szCs w:val="28"/>
        </w:rPr>
        <w:t xml:space="preserve">церемония </w:t>
      </w:r>
      <w:r w:rsidR="004A75CD" w:rsidRPr="00D61237">
        <w:rPr>
          <w:rFonts w:ascii="Times New Roman" w:hAnsi="Times New Roman" w:cs="Times New Roman"/>
          <w:color w:val="000000"/>
          <w:sz w:val="28"/>
          <w:szCs w:val="28"/>
        </w:rPr>
        <w:t>награждение.</w:t>
      </w:r>
    </w:p>
    <w:p w:rsidR="00963C7E" w:rsidRDefault="00963C7E" w:rsidP="00963C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963C7E">
      <w:pPr>
        <w:pStyle w:val="a6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23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F660E">
        <w:rPr>
          <w:rFonts w:ascii="Times New Roman" w:hAnsi="Times New Roman" w:cs="Times New Roman"/>
          <w:sz w:val="28"/>
          <w:szCs w:val="28"/>
        </w:rPr>
        <w:t xml:space="preserve">конкурсе национальных подворий «Уголок России – отчий дом» </w:t>
      </w:r>
      <w:r w:rsidRPr="00D61237">
        <w:rPr>
          <w:rFonts w:ascii="Times New Roman" w:hAnsi="Times New Roman" w:cs="Times New Roman"/>
          <w:sz w:val="28"/>
          <w:szCs w:val="28"/>
        </w:rPr>
        <w:t xml:space="preserve">руководители НКОО </w:t>
      </w:r>
      <w:r w:rsidR="007F660E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61237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(форма заявки в Приложении №1).</w:t>
      </w:r>
    </w:p>
    <w:p w:rsidR="007F660E" w:rsidRPr="00D61237" w:rsidRDefault="007F660E" w:rsidP="00963C7E">
      <w:pPr>
        <w:pStyle w:val="a6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Для участия в Гала-концерте фестиваля руководители НКОО и КДУ подают заявку на участие (форма заявки в П</w:t>
      </w:r>
      <w:r w:rsidRP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риложении №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2</w:t>
      </w:r>
      <w:r w:rsidRPr="007F660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.</w:t>
      </w:r>
    </w:p>
    <w:p w:rsidR="00963C7E" w:rsidRPr="00D61237" w:rsidRDefault="007F660E" w:rsidP="00963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С</w:t>
      </w:r>
      <w:r w:rsidR="00963C7E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рок подачи заяв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ок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963C7E" w:rsidRPr="00D61237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– до 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17</w:t>
      </w:r>
      <w:r w:rsidR="00963C7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мая 2022</w:t>
      </w:r>
      <w:r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года.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</w:t>
      </w:r>
      <w:r w:rsidR="004219DE" w:rsidRP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Подача заявки на участие в </w:t>
      </w:r>
      <w:r w:rsid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>фестивале</w:t>
      </w:r>
      <w:r w:rsidR="004219DE" w:rsidRPr="004219DE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означает полное и безусловное принятие условий данного Положения.</w:t>
      </w:r>
    </w:p>
    <w:p w:rsidR="00D80C8E" w:rsidRPr="00D61237" w:rsidRDefault="004374BB" w:rsidP="00D3349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D80C8E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ограничений при осложнении эпидемиологической ситуации</w:t>
      </w:r>
      <w:r w:rsidR="00535B07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возмо</w:t>
      </w:r>
      <w:r w:rsidR="00F15A42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жны изменения формата проведения.</w:t>
      </w:r>
    </w:p>
    <w:p w:rsidR="002733BF" w:rsidRPr="00D61237" w:rsidRDefault="002733BF" w:rsidP="004E4633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74BB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4</w:t>
      </w:r>
      <w:r w:rsidRPr="00D61237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53338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>Условия участия в фестивале</w:t>
      </w:r>
    </w:p>
    <w:p w:rsidR="004374BB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</w:pPr>
    </w:p>
    <w:p w:rsidR="004374BB" w:rsidRPr="004374BB" w:rsidRDefault="00F53338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Требования к организации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национального подворья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критерии оценки в конкурсе «Уголок России – отчий дом»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F53338" w:rsidRDefault="00F53338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1. 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тражение национального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колорита в оформлении подворья,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наличие национальных элементов убранства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(утвари) дома, фотоматериалов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др.</w:t>
      </w:r>
      <w:r w:rsid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B02F20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оригинальность и красочность оформления;</w:t>
      </w:r>
    </w:p>
    <w:p w:rsidR="004374BB" w:rsidRPr="004374BB" w:rsidRDefault="00B02F20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B02F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Работа национального подворья должна быть организована в течение всего времени проведения фестивальных мероприятий;</w:t>
      </w:r>
    </w:p>
    <w:p w:rsidR="004374BB" w:rsidRPr="004374BB" w:rsidRDefault="00B02F20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стреча гостей по национальному обычаю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Проведения обряда встречи гостей в культурной традиции представляемого региона. Продолжительность обряда – не более 5 минут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374BB" w:rsidRPr="004374BB" w:rsidRDefault="00B02F20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="00F533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Творческая </w:t>
      </w:r>
      <w:r w:rsidR="00E63E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концертная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программа коллективов и солистов НКОО на национальном подворье</w:t>
      </w:r>
      <w:r w:rsid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Продолжительность программы – 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не более 20 минут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Творческая «презентационная» программа </w:t>
      </w:r>
      <w:r w:rsidR="00E63E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должна включать самые яркие номера представляемой культурной традиции. Возможно использование звукового оборудования. Время проведения творческих программ на национальных подворьях будет определено оргкомитетом фестиваля;</w:t>
      </w:r>
    </w:p>
    <w:p w:rsidR="00E63E0F" w:rsidRDefault="00E63E0F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Организация творческих выступлений на национальном подворье в течение всего времени проведения фестивальных мероприятий (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б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ез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использования </w:t>
      </w:r>
      <w:r w:rsidRPr="00E63E0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звукового оборудования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«живым» звуком);</w:t>
      </w:r>
    </w:p>
    <w:p w:rsidR="00ED2DE9" w:rsidRDefault="00E63E0F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6. </w:t>
      </w:r>
      <w:r w:rsid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Конкурс</w:t>
      </w:r>
      <w:r w:rsid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традиционного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национального костюма. Каждое национальное подворье представляет участника, который 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участвует в демонстрационном дефиле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традиционных национальных костюмов 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главной </w:t>
      </w:r>
      <w:r w:rsidR="004374BB" w:rsidRPr="004374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сцене фестиваля</w:t>
      </w:r>
      <w:r w:rsid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Выступление</w:t>
      </w:r>
      <w:r w:rsidR="00741A86" w:rsidRP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каждого участника проходит под музыкальное сопровождение в традиции представленного региона, с элементами народной хореографии</w:t>
      </w:r>
      <w:r w:rsid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Также необходимо рассказать о костюме, истории </w:t>
      </w:r>
      <w:r w:rsidR="00C73E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его создания </w:t>
      </w:r>
      <w:r w:rsid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</w:t>
      </w:r>
      <w:r w:rsidR="00C73E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предназначени</w:t>
      </w:r>
      <w:r w:rsid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741A8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</w:t>
      </w:r>
      <w:r w:rsid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родолжительность конкурсного выступления </w:t>
      </w:r>
      <w:r w:rsidR="00E63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каждого участника – </w:t>
      </w:r>
      <w:r w:rsid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не более 2 минут.</w:t>
      </w:r>
    </w:p>
    <w:p w:rsidR="00741A86" w:rsidRDefault="00741A86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7. Организация работы мастера декоративно-прикладного творчества</w:t>
      </w:r>
      <w:r w:rsidR="00E63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 национальном подворье с демонстрацией изделий декоративно-прикладного творчества, традиционных ремесел и промыслов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Приветствуется </w:t>
      </w:r>
      <w:r w:rsidR="00E63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проведение мастер-классов по изготовлению изделий ДПИ.</w:t>
      </w:r>
    </w:p>
    <w:p w:rsidR="00E633E2" w:rsidRDefault="00E633E2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E633E2" w:rsidRDefault="00E633E2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Требования к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участию в Гала-концерте фестиваля:</w:t>
      </w:r>
    </w:p>
    <w:p w:rsidR="00E633E2" w:rsidRDefault="00E633E2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1C13A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не более одного номера от солиста или коллектива;</w:t>
      </w:r>
    </w:p>
    <w:p w:rsidR="001C13A4" w:rsidRDefault="001C13A4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концертный номер должен представлять традиционную культуру народов, проживающих в России;</w:t>
      </w:r>
    </w:p>
    <w:p w:rsidR="001C13A4" w:rsidRDefault="001C13A4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возможно исполнение номеров, отражающих историческое наследие России, патриотических произведений;</w:t>
      </w:r>
    </w:p>
    <w:p w:rsidR="001C13A4" w:rsidRDefault="001C13A4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к участию предлагаются коллективы и отдельные исполнители вокального, хореографического и инструментального (вокально-инструментального) жанров;</w:t>
      </w:r>
    </w:p>
    <w:p w:rsidR="00E633E2" w:rsidRPr="004374BB" w:rsidRDefault="001C13A4" w:rsidP="0043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продолжительность концертного выступления – не более 6 минут.</w:t>
      </w:r>
    </w:p>
    <w:p w:rsidR="004374BB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DC2DAD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5</w:t>
      </w:r>
      <w:r w:rsidR="00DC2DAD"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. Н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аграждение участников фестиваля</w:t>
      </w:r>
    </w:p>
    <w:p w:rsidR="004374BB" w:rsidRPr="00D61237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DC2DAD" w:rsidRPr="00D61237" w:rsidRDefault="004374BB" w:rsidP="00DC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Участникам фестиваля вручаются дипломы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«За участие»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651AFB" w:rsidRPr="00D61237" w:rsidRDefault="004374BB" w:rsidP="00651AF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1C13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обедител</w:t>
      </w:r>
      <w:r w:rsidR="009545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C13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конкурса национальных подворий </w:t>
      </w:r>
      <w:r w:rsidR="009545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954550" w:rsidRPr="009545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Уголок России – отчий дом»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определя</w:t>
      </w:r>
      <w:r w:rsidR="009545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по сумме баллов за участие </w:t>
      </w:r>
      <w:r w:rsidR="00520F44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всех программных мероприятиях </w:t>
      </w:r>
      <w:r w:rsidR="009545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награждаются денежными призами </w:t>
      </w:r>
      <w:r w:rsidR="00520F44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размере:</w:t>
      </w:r>
    </w:p>
    <w:p w:rsidR="00651AFB" w:rsidRPr="00D61237" w:rsidRDefault="00520F44" w:rsidP="00651AF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первое место – </w:t>
      </w:r>
      <w:r w:rsidR="00920D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0 000 руб.</w:t>
      </w:r>
    </w:p>
    <w:p w:rsidR="00651AFB" w:rsidRPr="00D61237" w:rsidRDefault="00520F44" w:rsidP="00651AF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второе место – </w:t>
      </w:r>
      <w:r w:rsidR="00920D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0 000 руб.</w:t>
      </w:r>
    </w:p>
    <w:p w:rsidR="00651AFB" w:rsidRPr="00D61237" w:rsidRDefault="00ED2DE9" w:rsidP="00651AF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третье место – </w:t>
      </w:r>
      <w:r w:rsidR="00920D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651AFB" w:rsidRPr="00D612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0 000 руб.</w:t>
      </w:r>
    </w:p>
    <w:p w:rsidR="00DC2DAD" w:rsidRPr="00D61237" w:rsidRDefault="004374BB" w:rsidP="00DC2DAD">
      <w:pPr>
        <w:tabs>
          <w:tab w:val="left" w:pos="567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Руководители </w:t>
      </w:r>
      <w:r w:rsidR="00C50CCE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национально-культурных общественных организаций</w:t>
      </w:r>
      <w:r w:rsidR="003B22C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награждаются Благодарственными письмами Министерства по культуре и </w:t>
      </w:r>
      <w:r w:rsidR="00814AA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</w:t>
      </w:r>
      <w:r w:rsidR="00882018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уризму Калининградской области,</w:t>
      </w:r>
      <w:r w:rsidR="00814AA3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Областного Дома народного творчества.</w:t>
      </w:r>
    </w:p>
    <w:p w:rsidR="00385E10" w:rsidRPr="00D61237" w:rsidRDefault="00385E10" w:rsidP="00DC2DAD">
      <w:pPr>
        <w:tabs>
          <w:tab w:val="left" w:pos="567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DE9" w:rsidRDefault="00ED2DE9" w:rsidP="00ED2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6</w:t>
      </w: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Финансовые условия</w:t>
      </w:r>
    </w:p>
    <w:p w:rsidR="00ED2DE9" w:rsidRDefault="00ED2DE9" w:rsidP="00ED2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ED2DE9" w:rsidRDefault="00ED2DE9" w:rsidP="00ED2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Транспортные расходы участников по проезду до места проведения фестиваля и обратно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оплачивает направляющая сторона.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Организация и подготовительные мероприятия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фестиваля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осуществляются за счет средств областного бюджета.</w:t>
      </w:r>
    </w:p>
    <w:p w:rsidR="00ED2DE9" w:rsidRDefault="00ED2DE9" w:rsidP="000B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DC2DAD" w:rsidRDefault="00ED2DE9" w:rsidP="000B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7</w:t>
      </w:r>
      <w:r w:rsidR="00DC2DAD"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. Контакты 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организаторов</w:t>
      </w:r>
    </w:p>
    <w:p w:rsidR="00ED2DE9" w:rsidRPr="00D61237" w:rsidRDefault="00ED2DE9" w:rsidP="000B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1365F8" w:rsidRDefault="00ED2DE9" w:rsidP="00ED2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ГБУК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«Областной Дом народного творчества»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г. Калининград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ул. Пр. Баранова 45, тел.:</w:t>
      </w:r>
      <w:r w:rsidR="003B64CC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8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(4012) 46-33-10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e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mail</w:t>
      </w:r>
      <w:r w:rsidR="00DC2DAD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kovalev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</w:rPr>
          <w:t>@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odnt</w:t>
        </w:r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</w:rPr>
          <w:t>.</w:t>
        </w:r>
        <w:proofErr w:type="spellStart"/>
        <w:r w:rsidRPr="00D26CC2">
          <w:rPr>
            <w:rStyle w:val="a8"/>
            <w:rFonts w:ascii="Times New Roman" w:eastAsia="ヒラギノ角ゴ Pro W3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64CC"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ED2DE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Ковалёв Александр Михайлович, заведующий отделом традиционной национальной культуры.</w:t>
      </w:r>
    </w:p>
    <w:p w:rsidR="00ED2DE9" w:rsidRDefault="00ED2DE9" w:rsidP="00ED2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C2DAD" w:rsidRPr="00D61237" w:rsidRDefault="00DC2DAD" w:rsidP="00D50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lastRenderedPageBreak/>
        <w:t>Приложение №1</w:t>
      </w:r>
    </w:p>
    <w:p w:rsidR="00DF3F38" w:rsidRPr="00D61237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F3F38" w:rsidRPr="00D61237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ЗАЯВКА</w:t>
      </w:r>
    </w:p>
    <w:p w:rsidR="00DF3F38" w:rsidRPr="00D61237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на участие в Областном Фестивале национальных культур </w:t>
      </w:r>
    </w:p>
    <w:p w:rsidR="00DF3F38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«В дружбе народов единство России!»</w:t>
      </w:r>
    </w:p>
    <w:p w:rsidR="00920D0F" w:rsidRPr="00920D0F" w:rsidRDefault="00920D0F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(Конкурс национальных подворий «Уголок России – отчий дом»)</w:t>
      </w:r>
    </w:p>
    <w:p w:rsidR="00DF3F38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145BB8" w:rsidRPr="00D61237" w:rsidRDefault="00145BB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4B546B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 Наименован</w:t>
      </w:r>
      <w:r w:rsidR="00893347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ие национально-культурной 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общественной </w:t>
      </w:r>
      <w:r w:rsidR="00893347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организации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F3F38" w:rsidRPr="00920D0F" w:rsidRDefault="00DF3F38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C73E49" w:rsidRPr="00920D0F" w:rsidRDefault="00C73E49" w:rsidP="00DF3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DF3F38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2. ФИО руководителя </w:t>
      </w:r>
      <w:r w:rsidR="0011018C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НКОО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контактный мобильный телефон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адрес электронной почты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73E49" w:rsidRPr="00920D0F" w:rsidRDefault="00C73E49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73E49" w:rsidRPr="00920D0F" w:rsidRDefault="00C73E49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DF3F38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 Количество участников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задействованных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организации работы национального подворья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73E49" w:rsidRPr="00920D0F" w:rsidRDefault="00C73E49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3E49" w:rsidRPr="00920D0F" w:rsidRDefault="00C73E49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E49" w:rsidRPr="00920D0F" w:rsidRDefault="00696F4B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4.  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Творческая концертная программа на национальном подворье (порядок номеров с указанием исполнителей и продолжительности звучания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не более 20 минут</w:t>
      </w:r>
      <w:r w:rsidR="00C73E49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F3F38" w:rsidRPr="00920D0F" w:rsidRDefault="00C73E49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</w:t>
      </w:r>
      <w:proofErr w:type="gramStart"/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</w:t>
      </w:r>
      <w:proofErr w:type="gramEnd"/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</w:t>
      </w:r>
      <w:r w:rsidR="00696F4B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._________________________________________________________________</w:t>
      </w:r>
      <w:proofErr w:type="gramStart"/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._</w:t>
      </w:r>
      <w:proofErr w:type="gramEnd"/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._________________________________________________________________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._________________________________________________________________</w:t>
      </w:r>
    </w:p>
    <w:p w:rsidR="00183DF2" w:rsidRPr="00920D0F" w:rsidRDefault="00183DF2" w:rsidP="00C73E4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F3F38" w:rsidRPr="00920D0F" w:rsidRDefault="0023033E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5. </w:t>
      </w:r>
      <w:r w:rsidR="00DF3F38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ФИО 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участника конкурса традиционного национального костюма (контактный мобильный телефон, необходимые технические средства)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83DF2" w:rsidRPr="00920D0F" w:rsidRDefault="00183DF2" w:rsidP="001130F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83DF2" w:rsidRPr="00920D0F" w:rsidRDefault="0023033E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6.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ФИО 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мастера ДПИ, жанр ДПТ, народного промысла (используемые техники, материалы, виды авторских изделий), </w:t>
      </w:r>
      <w:r w:rsidR="00183DF2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мобильный телефон, необходимые технические средства</w:t>
      </w:r>
      <w:r w:rsidR="00E958A4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3DF2" w:rsidRPr="00920D0F" w:rsidRDefault="00183DF2" w:rsidP="00183DF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CA411C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7</w:t>
      </w:r>
      <w:r w:rsidR="00DF3F38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Необходимое оборудование для размещения </w:t>
      </w:r>
      <w:r w:rsidR="00920D0F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национального </w:t>
      </w:r>
      <w:r w:rsidR="00DF3F38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подворья:</w:t>
      </w: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Палатка (количество_________)</w:t>
      </w:r>
    </w:p>
    <w:p w:rsidR="00920D0F" w:rsidRDefault="00DF3F38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Стол (количество____________)</w:t>
      </w:r>
    </w:p>
    <w:p w:rsidR="00920D0F" w:rsidRDefault="00DF3F38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Стул (количество____________)</w:t>
      </w: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Подключение к электросети: требуется/не требуется (нужное почеркнуть)</w:t>
      </w: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920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 проинформирован(а)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</w:t>
      </w:r>
      <w:bookmarkStart w:id="2" w:name="_Hlk95214756"/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использование предоставленных фото и видеоматериалов </w:t>
      </w:r>
      <w:bookmarkEnd w:id="2"/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Организаторам мероприятия.</w:t>
      </w:r>
    </w:p>
    <w:p w:rsidR="00920D0F" w:rsidRDefault="00920D0F" w:rsidP="00920D0F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920D0F" w:rsidRDefault="00920D0F" w:rsidP="00920D0F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Подпись ответственного лица:</w:t>
      </w:r>
    </w:p>
    <w:p w:rsidR="00920D0F" w:rsidRPr="00920D0F" w:rsidRDefault="00920D0F" w:rsidP="00920D0F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920D0F" w:rsidRDefault="00920D0F" w:rsidP="00920D0F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Дата:</w:t>
      </w:r>
      <w:r w:rsidRPr="00920D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МП</w:t>
      </w: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920D0F" w:rsidRPr="00D61237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2</w:t>
      </w:r>
    </w:p>
    <w:p w:rsidR="00920D0F" w:rsidRPr="00D61237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D61237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ЗАЯВКА</w:t>
      </w:r>
    </w:p>
    <w:p w:rsidR="00920D0F" w:rsidRPr="00D61237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на участие в Областном Фестивале национальных культур </w:t>
      </w:r>
    </w:p>
    <w:p w:rsidR="00920D0F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D61237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«В дружбе народов единство России!»</w:t>
      </w:r>
    </w:p>
    <w:p w:rsidR="00920D0F" w:rsidRPr="00920D0F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Гала-концерт фестиваля солистов и коллективов НКОО и КДУ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</w:p>
    <w:p w:rsidR="00920D0F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920D0F" w:rsidRPr="00D61237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1. 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Наимено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вание 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направляющей организации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телефон, e-</w:t>
      </w:r>
      <w:proofErr w:type="spellStart"/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mail</w:t>
      </w:r>
      <w:proofErr w:type="spellEnd"/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20D0F" w:rsidRPr="00920D0F" w:rsidRDefault="00920D0F" w:rsidP="0092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ФИО участника (название коллектива и количество участников)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ФИО руководителя коллектива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участника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(полностью), контактный телефон</w:t>
      </w:r>
      <w:r w:rsid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4B546B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4. Концертный номер</w:t>
      </w: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(авторы, название, хронометраж)</w:t>
      </w:r>
      <w:r w:rsidR="00920D0F"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4B546B" w:rsidRPr="00920D0F" w:rsidRDefault="004B546B" w:rsidP="004B546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B546B" w:rsidRPr="00920D0F" w:rsidRDefault="004B546B" w:rsidP="004B546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5. </w:t>
      </w:r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Необходимые технические требования (райдер), при наличии сопровождающих фонограмм для выступления, они должны быть записаны на отдельных </w:t>
      </w:r>
      <w:proofErr w:type="spellStart"/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flash</w:t>
      </w:r>
      <w:proofErr w:type="spellEnd"/>
      <w:r w:rsidR="004B546B"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-носителях в формате MP-3</w:t>
      </w:r>
      <w:r w:rsidR="004A1D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  <w:bookmarkStart w:id="3" w:name="_GoBack"/>
      <w:bookmarkEnd w:id="3"/>
    </w:p>
    <w:p w:rsidR="00920D0F" w:rsidRP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20D0F" w:rsidRPr="00920D0F" w:rsidRDefault="004B546B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20D0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</w:p>
    <w:p w:rsidR="00183DF2" w:rsidRDefault="00183DF2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  <w:u w:val="single"/>
        </w:rPr>
        <w:t>ВНИМАНИЕ:</w:t>
      </w:r>
      <w:r w:rsidRPr="00D612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4B546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</w:t>
      </w:r>
      <w:r w:rsidR="004B546B" w:rsidRPr="004B546B">
        <w:rPr>
          <w:rFonts w:ascii="Times New Roman" w:hAnsi="Times New Roman" w:cs="Times New Roman"/>
          <w:color w:val="auto"/>
          <w:sz w:val="28"/>
          <w:szCs w:val="28"/>
        </w:rPr>
        <w:t>онограмму</w:t>
      </w:r>
      <w:r w:rsidRPr="004B546B">
        <w:rPr>
          <w:rFonts w:ascii="Times New Roman" w:hAnsi="Times New Roman" w:cs="Times New Roman"/>
          <w:color w:val="auto"/>
          <w:sz w:val="28"/>
          <w:szCs w:val="28"/>
        </w:rPr>
        <w:t xml:space="preserve"> номера </w:t>
      </w:r>
      <w:r w:rsidR="004B546B" w:rsidRPr="004B546B">
        <w:rPr>
          <w:rFonts w:ascii="Times New Roman" w:hAnsi="Times New Roman" w:cs="Times New Roman"/>
          <w:color w:val="auto"/>
          <w:sz w:val="28"/>
          <w:szCs w:val="28"/>
        </w:rPr>
        <w:t>необходимо прислать</w:t>
      </w:r>
      <w:r w:rsidR="00920D0F" w:rsidRPr="004B546B">
        <w:rPr>
          <w:rFonts w:ascii="Times New Roman" w:hAnsi="Times New Roman" w:cs="Times New Roman"/>
          <w:color w:val="auto"/>
          <w:sz w:val="28"/>
          <w:szCs w:val="28"/>
        </w:rPr>
        <w:t xml:space="preserve"> вместе с заявкой на участие</w:t>
      </w:r>
      <w:r w:rsidR="004B54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0D0F" w:rsidRDefault="00920D0F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Default="004B546B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Default="004B546B" w:rsidP="00920D0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546B" w:rsidRPr="004B546B" w:rsidRDefault="004B546B" w:rsidP="004B5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 проинформирован(а)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и использование предоставленных фото и видеоматериалов Организаторам мероприятия.</w:t>
      </w:r>
    </w:p>
    <w:p w:rsidR="004B546B" w:rsidRDefault="004B546B" w:rsidP="004B546B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546B" w:rsidRPr="004B546B" w:rsidRDefault="004B546B" w:rsidP="004B546B">
      <w:pPr>
        <w:widowControl w:val="0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Подпись ответственного лица:</w:t>
      </w:r>
    </w:p>
    <w:p w:rsidR="004B546B" w:rsidRPr="004B546B" w:rsidRDefault="004B546B" w:rsidP="004B546B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20D0F" w:rsidRPr="00D61237" w:rsidRDefault="004B546B" w:rsidP="004B546B">
      <w:pPr>
        <w:widowControl w:val="0"/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Дата:</w:t>
      </w: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МП</w:t>
      </w:r>
    </w:p>
    <w:sectPr w:rsidR="00920D0F" w:rsidRPr="00D61237" w:rsidSect="00EC4E0A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13" w:rsidRDefault="00501813" w:rsidP="00963C7E">
      <w:pPr>
        <w:spacing w:after="0" w:line="240" w:lineRule="auto"/>
      </w:pPr>
      <w:r>
        <w:separator/>
      </w:r>
    </w:p>
  </w:endnote>
  <w:endnote w:type="continuationSeparator" w:id="0">
    <w:p w:rsidR="00501813" w:rsidRDefault="00501813" w:rsidP="009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13" w:rsidRDefault="00501813" w:rsidP="00963C7E">
      <w:pPr>
        <w:spacing w:after="0" w:line="240" w:lineRule="auto"/>
      </w:pPr>
      <w:r>
        <w:separator/>
      </w:r>
    </w:p>
  </w:footnote>
  <w:footnote w:type="continuationSeparator" w:id="0">
    <w:p w:rsidR="00501813" w:rsidRDefault="00501813" w:rsidP="0096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537"/>
    <w:multiLevelType w:val="multilevel"/>
    <w:tmpl w:val="7D20D8B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17E7093"/>
    <w:multiLevelType w:val="hybridMultilevel"/>
    <w:tmpl w:val="0B0AF3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81837DF"/>
    <w:multiLevelType w:val="hybridMultilevel"/>
    <w:tmpl w:val="315E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34F"/>
    <w:multiLevelType w:val="hybridMultilevel"/>
    <w:tmpl w:val="FC46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1201"/>
    <w:multiLevelType w:val="multilevel"/>
    <w:tmpl w:val="A230A17C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9C01491"/>
    <w:multiLevelType w:val="multilevel"/>
    <w:tmpl w:val="8C5C2800"/>
    <w:lvl w:ilvl="0">
      <w:start w:val="3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6AD0100"/>
    <w:multiLevelType w:val="hybridMultilevel"/>
    <w:tmpl w:val="FBC2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286E"/>
    <w:multiLevelType w:val="multilevel"/>
    <w:tmpl w:val="69F693DE"/>
    <w:lvl w:ilvl="0">
      <w:start w:val="5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9E418FD"/>
    <w:multiLevelType w:val="hybridMultilevel"/>
    <w:tmpl w:val="FD766460"/>
    <w:lvl w:ilvl="0" w:tplc="A43AC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0E6A40"/>
    <w:multiLevelType w:val="hybridMultilevel"/>
    <w:tmpl w:val="C8FC1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52368"/>
    <w:multiLevelType w:val="hybridMultilevel"/>
    <w:tmpl w:val="AE8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3AD1"/>
    <w:multiLevelType w:val="hybridMultilevel"/>
    <w:tmpl w:val="3566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1A5A"/>
    <w:multiLevelType w:val="multilevel"/>
    <w:tmpl w:val="55FE6180"/>
    <w:lvl w:ilvl="0">
      <w:start w:val="4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D"/>
    <w:rsid w:val="00001E97"/>
    <w:rsid w:val="00002A2A"/>
    <w:rsid w:val="00006DBF"/>
    <w:rsid w:val="000076AD"/>
    <w:rsid w:val="00011FB5"/>
    <w:rsid w:val="000124CD"/>
    <w:rsid w:val="00027845"/>
    <w:rsid w:val="00036E30"/>
    <w:rsid w:val="00040C88"/>
    <w:rsid w:val="00073117"/>
    <w:rsid w:val="00085D38"/>
    <w:rsid w:val="00091F5A"/>
    <w:rsid w:val="000A02B5"/>
    <w:rsid w:val="000B178F"/>
    <w:rsid w:val="000B3507"/>
    <w:rsid w:val="0011018C"/>
    <w:rsid w:val="00110DCA"/>
    <w:rsid w:val="001130F5"/>
    <w:rsid w:val="001140FE"/>
    <w:rsid w:val="001250CE"/>
    <w:rsid w:val="001365F8"/>
    <w:rsid w:val="001377CD"/>
    <w:rsid w:val="00145BB8"/>
    <w:rsid w:val="0017772F"/>
    <w:rsid w:val="00182C43"/>
    <w:rsid w:val="00183DF2"/>
    <w:rsid w:val="00186E1F"/>
    <w:rsid w:val="00197420"/>
    <w:rsid w:val="001A154A"/>
    <w:rsid w:val="001A1564"/>
    <w:rsid w:val="001C01DC"/>
    <w:rsid w:val="001C13A4"/>
    <w:rsid w:val="001C46B9"/>
    <w:rsid w:val="001D36B4"/>
    <w:rsid w:val="00206535"/>
    <w:rsid w:val="00227195"/>
    <w:rsid w:val="0023033E"/>
    <w:rsid w:val="0023681F"/>
    <w:rsid w:val="00263ABE"/>
    <w:rsid w:val="00263D23"/>
    <w:rsid w:val="00265E3A"/>
    <w:rsid w:val="002733BF"/>
    <w:rsid w:val="00273566"/>
    <w:rsid w:val="002753B5"/>
    <w:rsid w:val="002816E3"/>
    <w:rsid w:val="00281DA4"/>
    <w:rsid w:val="002B4FE8"/>
    <w:rsid w:val="002B7DFD"/>
    <w:rsid w:val="002D38F0"/>
    <w:rsid w:val="002E36F9"/>
    <w:rsid w:val="002E58A6"/>
    <w:rsid w:val="00301353"/>
    <w:rsid w:val="00314E27"/>
    <w:rsid w:val="0032610F"/>
    <w:rsid w:val="00327037"/>
    <w:rsid w:val="00334D5F"/>
    <w:rsid w:val="00335E43"/>
    <w:rsid w:val="00341008"/>
    <w:rsid w:val="00341CDE"/>
    <w:rsid w:val="0034289A"/>
    <w:rsid w:val="0034663A"/>
    <w:rsid w:val="00353C80"/>
    <w:rsid w:val="00354A07"/>
    <w:rsid w:val="00362636"/>
    <w:rsid w:val="00377673"/>
    <w:rsid w:val="00381C37"/>
    <w:rsid w:val="00385E10"/>
    <w:rsid w:val="00395DA4"/>
    <w:rsid w:val="003A2411"/>
    <w:rsid w:val="003B126C"/>
    <w:rsid w:val="003B22C3"/>
    <w:rsid w:val="003B34BA"/>
    <w:rsid w:val="003B64CC"/>
    <w:rsid w:val="003C31E3"/>
    <w:rsid w:val="003C78EE"/>
    <w:rsid w:val="003D2799"/>
    <w:rsid w:val="00404A53"/>
    <w:rsid w:val="00411E31"/>
    <w:rsid w:val="00416B86"/>
    <w:rsid w:val="004219DE"/>
    <w:rsid w:val="00421CAA"/>
    <w:rsid w:val="00421FF0"/>
    <w:rsid w:val="00423AF3"/>
    <w:rsid w:val="0043638E"/>
    <w:rsid w:val="004374BB"/>
    <w:rsid w:val="004530B0"/>
    <w:rsid w:val="00465A66"/>
    <w:rsid w:val="00466D0E"/>
    <w:rsid w:val="00466DD3"/>
    <w:rsid w:val="00474EB1"/>
    <w:rsid w:val="004859F5"/>
    <w:rsid w:val="00486574"/>
    <w:rsid w:val="004A1D42"/>
    <w:rsid w:val="004A75CD"/>
    <w:rsid w:val="004B3BD9"/>
    <w:rsid w:val="004B546B"/>
    <w:rsid w:val="004B630E"/>
    <w:rsid w:val="004B6F94"/>
    <w:rsid w:val="004D1AE0"/>
    <w:rsid w:val="004D6449"/>
    <w:rsid w:val="004E4633"/>
    <w:rsid w:val="004F0839"/>
    <w:rsid w:val="004F4270"/>
    <w:rsid w:val="00501813"/>
    <w:rsid w:val="00515181"/>
    <w:rsid w:val="00515632"/>
    <w:rsid w:val="00520F44"/>
    <w:rsid w:val="005210BC"/>
    <w:rsid w:val="005310AD"/>
    <w:rsid w:val="00535B07"/>
    <w:rsid w:val="005511F9"/>
    <w:rsid w:val="0055786F"/>
    <w:rsid w:val="0056690E"/>
    <w:rsid w:val="00567B3C"/>
    <w:rsid w:val="00574445"/>
    <w:rsid w:val="0057483C"/>
    <w:rsid w:val="00581F7F"/>
    <w:rsid w:val="0059554F"/>
    <w:rsid w:val="005959B7"/>
    <w:rsid w:val="00595B40"/>
    <w:rsid w:val="005A1EA3"/>
    <w:rsid w:val="005A417F"/>
    <w:rsid w:val="005B2CFC"/>
    <w:rsid w:val="005B2DE5"/>
    <w:rsid w:val="005B579C"/>
    <w:rsid w:val="005C0025"/>
    <w:rsid w:val="005C3D06"/>
    <w:rsid w:val="005D6F73"/>
    <w:rsid w:val="005E3CE4"/>
    <w:rsid w:val="0060059A"/>
    <w:rsid w:val="00607670"/>
    <w:rsid w:val="0061613D"/>
    <w:rsid w:val="00616A1B"/>
    <w:rsid w:val="00631D8D"/>
    <w:rsid w:val="006412E1"/>
    <w:rsid w:val="00651AFB"/>
    <w:rsid w:val="006573FD"/>
    <w:rsid w:val="00657CA3"/>
    <w:rsid w:val="00671328"/>
    <w:rsid w:val="00671C61"/>
    <w:rsid w:val="006730C2"/>
    <w:rsid w:val="006809A0"/>
    <w:rsid w:val="00682781"/>
    <w:rsid w:val="00682E4E"/>
    <w:rsid w:val="0069670B"/>
    <w:rsid w:val="00696F4B"/>
    <w:rsid w:val="006A5ACB"/>
    <w:rsid w:val="006B34E8"/>
    <w:rsid w:val="006B556A"/>
    <w:rsid w:val="006C6265"/>
    <w:rsid w:val="006C687F"/>
    <w:rsid w:val="006D0008"/>
    <w:rsid w:val="006E41ED"/>
    <w:rsid w:val="006F6C2C"/>
    <w:rsid w:val="007200F7"/>
    <w:rsid w:val="007231BB"/>
    <w:rsid w:val="00740A27"/>
    <w:rsid w:val="00740CEC"/>
    <w:rsid w:val="00741A86"/>
    <w:rsid w:val="00754B78"/>
    <w:rsid w:val="00774367"/>
    <w:rsid w:val="007934E9"/>
    <w:rsid w:val="00796EEC"/>
    <w:rsid w:val="007B4B71"/>
    <w:rsid w:val="007B7B4C"/>
    <w:rsid w:val="007B7E0B"/>
    <w:rsid w:val="007D7DBA"/>
    <w:rsid w:val="007E5D7C"/>
    <w:rsid w:val="007F21C4"/>
    <w:rsid w:val="007F660E"/>
    <w:rsid w:val="007F6771"/>
    <w:rsid w:val="008078D3"/>
    <w:rsid w:val="00814AA3"/>
    <w:rsid w:val="0083308F"/>
    <w:rsid w:val="0085307C"/>
    <w:rsid w:val="00853D7D"/>
    <w:rsid w:val="00856056"/>
    <w:rsid w:val="00871147"/>
    <w:rsid w:val="00876AE5"/>
    <w:rsid w:val="0087700A"/>
    <w:rsid w:val="00880263"/>
    <w:rsid w:val="00882018"/>
    <w:rsid w:val="00893347"/>
    <w:rsid w:val="008A1D1E"/>
    <w:rsid w:val="008A3044"/>
    <w:rsid w:val="008B2645"/>
    <w:rsid w:val="008D6D61"/>
    <w:rsid w:val="008E294D"/>
    <w:rsid w:val="008F2B99"/>
    <w:rsid w:val="008F4201"/>
    <w:rsid w:val="00907B5E"/>
    <w:rsid w:val="00920D0F"/>
    <w:rsid w:val="00927FC8"/>
    <w:rsid w:val="00940395"/>
    <w:rsid w:val="00944921"/>
    <w:rsid w:val="00946890"/>
    <w:rsid w:val="00950E09"/>
    <w:rsid w:val="00954550"/>
    <w:rsid w:val="00963C7E"/>
    <w:rsid w:val="00975249"/>
    <w:rsid w:val="009824AD"/>
    <w:rsid w:val="00983F3C"/>
    <w:rsid w:val="00984DC7"/>
    <w:rsid w:val="009C35BE"/>
    <w:rsid w:val="009C4376"/>
    <w:rsid w:val="009D2528"/>
    <w:rsid w:val="009D5CB7"/>
    <w:rsid w:val="009D6161"/>
    <w:rsid w:val="009E47F7"/>
    <w:rsid w:val="009F4BEB"/>
    <w:rsid w:val="009F57C2"/>
    <w:rsid w:val="00A36797"/>
    <w:rsid w:val="00A41EB2"/>
    <w:rsid w:val="00A429DD"/>
    <w:rsid w:val="00A50432"/>
    <w:rsid w:val="00A50749"/>
    <w:rsid w:val="00A74D02"/>
    <w:rsid w:val="00A8605F"/>
    <w:rsid w:val="00A97D10"/>
    <w:rsid w:val="00AA0E81"/>
    <w:rsid w:val="00AB5360"/>
    <w:rsid w:val="00AD5999"/>
    <w:rsid w:val="00AE52AF"/>
    <w:rsid w:val="00AE678C"/>
    <w:rsid w:val="00B02F20"/>
    <w:rsid w:val="00B04536"/>
    <w:rsid w:val="00B15B55"/>
    <w:rsid w:val="00B16F01"/>
    <w:rsid w:val="00B6089B"/>
    <w:rsid w:val="00B62664"/>
    <w:rsid w:val="00B74FE2"/>
    <w:rsid w:val="00BA15F0"/>
    <w:rsid w:val="00BA579F"/>
    <w:rsid w:val="00BB1386"/>
    <w:rsid w:val="00BB1A13"/>
    <w:rsid w:val="00BB26F2"/>
    <w:rsid w:val="00BB6C6C"/>
    <w:rsid w:val="00BE097D"/>
    <w:rsid w:val="00BE1E53"/>
    <w:rsid w:val="00BE5EF6"/>
    <w:rsid w:val="00BE5F0C"/>
    <w:rsid w:val="00C16135"/>
    <w:rsid w:val="00C25AE1"/>
    <w:rsid w:val="00C367D8"/>
    <w:rsid w:val="00C44D54"/>
    <w:rsid w:val="00C50CCE"/>
    <w:rsid w:val="00C53387"/>
    <w:rsid w:val="00C63A2D"/>
    <w:rsid w:val="00C73E49"/>
    <w:rsid w:val="00C82F16"/>
    <w:rsid w:val="00C9212F"/>
    <w:rsid w:val="00C9373E"/>
    <w:rsid w:val="00C96004"/>
    <w:rsid w:val="00C977CF"/>
    <w:rsid w:val="00CA411C"/>
    <w:rsid w:val="00CA474C"/>
    <w:rsid w:val="00CC75F1"/>
    <w:rsid w:val="00CD0219"/>
    <w:rsid w:val="00CD6528"/>
    <w:rsid w:val="00CF652A"/>
    <w:rsid w:val="00CF7677"/>
    <w:rsid w:val="00D1248B"/>
    <w:rsid w:val="00D1618A"/>
    <w:rsid w:val="00D2481A"/>
    <w:rsid w:val="00D33494"/>
    <w:rsid w:val="00D41456"/>
    <w:rsid w:val="00D41EEB"/>
    <w:rsid w:val="00D50688"/>
    <w:rsid w:val="00D55A28"/>
    <w:rsid w:val="00D61237"/>
    <w:rsid w:val="00D7182A"/>
    <w:rsid w:val="00D80C8E"/>
    <w:rsid w:val="00D826DC"/>
    <w:rsid w:val="00D87C75"/>
    <w:rsid w:val="00D946C7"/>
    <w:rsid w:val="00DA3833"/>
    <w:rsid w:val="00DB3C99"/>
    <w:rsid w:val="00DB6C75"/>
    <w:rsid w:val="00DC2DAD"/>
    <w:rsid w:val="00DD4617"/>
    <w:rsid w:val="00DE1100"/>
    <w:rsid w:val="00DE1702"/>
    <w:rsid w:val="00DE6F7B"/>
    <w:rsid w:val="00DE6F8B"/>
    <w:rsid w:val="00DF0922"/>
    <w:rsid w:val="00DF3F38"/>
    <w:rsid w:val="00E01CE5"/>
    <w:rsid w:val="00E05C7E"/>
    <w:rsid w:val="00E27C04"/>
    <w:rsid w:val="00E370DC"/>
    <w:rsid w:val="00E42A60"/>
    <w:rsid w:val="00E467EC"/>
    <w:rsid w:val="00E62582"/>
    <w:rsid w:val="00E633E2"/>
    <w:rsid w:val="00E63E0F"/>
    <w:rsid w:val="00E66463"/>
    <w:rsid w:val="00E70774"/>
    <w:rsid w:val="00E761B4"/>
    <w:rsid w:val="00E77143"/>
    <w:rsid w:val="00E84D79"/>
    <w:rsid w:val="00E94453"/>
    <w:rsid w:val="00E957C3"/>
    <w:rsid w:val="00E958A4"/>
    <w:rsid w:val="00EB3ECE"/>
    <w:rsid w:val="00EB7405"/>
    <w:rsid w:val="00EC194A"/>
    <w:rsid w:val="00EC4868"/>
    <w:rsid w:val="00EC4E0A"/>
    <w:rsid w:val="00ED0A16"/>
    <w:rsid w:val="00ED2DE9"/>
    <w:rsid w:val="00EE1F9C"/>
    <w:rsid w:val="00EE5895"/>
    <w:rsid w:val="00EE7BFA"/>
    <w:rsid w:val="00F05198"/>
    <w:rsid w:val="00F14D69"/>
    <w:rsid w:val="00F15A42"/>
    <w:rsid w:val="00F2132F"/>
    <w:rsid w:val="00F529EF"/>
    <w:rsid w:val="00F53338"/>
    <w:rsid w:val="00F620D5"/>
    <w:rsid w:val="00F76761"/>
    <w:rsid w:val="00F76A04"/>
    <w:rsid w:val="00F86BDA"/>
    <w:rsid w:val="00FA3A6D"/>
    <w:rsid w:val="00FB162A"/>
    <w:rsid w:val="00FB4F89"/>
    <w:rsid w:val="00FC3BA9"/>
    <w:rsid w:val="00FC7EEB"/>
    <w:rsid w:val="00FF49DA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434D"/>
  <w15:chartTrackingRefBased/>
  <w15:docId w15:val="{97BF590D-C731-486B-A284-3454FC6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AD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C2DAD"/>
    <w:rPr>
      <w:color w:val="0563C1" w:themeColor="hyperlink"/>
      <w:u w:val="single"/>
    </w:rPr>
  </w:style>
  <w:style w:type="character" w:customStyle="1" w:styleId="a3">
    <w:name w:val="Выделение жирным"/>
    <w:qFormat/>
    <w:rsid w:val="00DC2DAD"/>
    <w:rPr>
      <w:b/>
      <w:bCs/>
    </w:rPr>
  </w:style>
  <w:style w:type="paragraph" w:styleId="a4">
    <w:name w:val="Body Text"/>
    <w:basedOn w:val="a"/>
    <w:link w:val="a5"/>
    <w:rsid w:val="00DC2DAD"/>
    <w:pPr>
      <w:spacing w:after="140" w:line="288" w:lineRule="auto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rsid w:val="00DC2DAD"/>
    <w:rPr>
      <w:rFonts w:ascii="Calibri" w:eastAsia="Calibri" w:hAnsi="Calibri"/>
      <w:color w:val="00000A"/>
    </w:rPr>
  </w:style>
  <w:style w:type="paragraph" w:styleId="a6">
    <w:name w:val="No Spacing"/>
    <w:uiPriority w:val="1"/>
    <w:qFormat/>
    <w:rsid w:val="00DC2DAD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7">
    <w:name w:val="List Paragraph"/>
    <w:basedOn w:val="a"/>
    <w:uiPriority w:val="34"/>
    <w:qFormat/>
    <w:rsid w:val="00381C37"/>
    <w:pPr>
      <w:ind w:left="720"/>
      <w:contextualSpacing/>
    </w:pPr>
  </w:style>
  <w:style w:type="character" w:customStyle="1" w:styleId="fontstyle01">
    <w:name w:val="fontstyle01"/>
    <w:basedOn w:val="a0"/>
    <w:rsid w:val="00404A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3AF3"/>
    <w:rPr>
      <w:rFonts w:ascii="Arial" w:hAnsi="Arial" w:cs="Arial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23AF3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23AF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3B64C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47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3C7E"/>
    <w:rPr>
      <w:rFonts w:eastAsiaTheme="minorEastAsia"/>
      <w:color w:val="00000A"/>
      <w:lang w:eastAsia="ru-RU"/>
    </w:rPr>
  </w:style>
  <w:style w:type="paragraph" w:styleId="ad">
    <w:name w:val="footer"/>
    <w:basedOn w:val="a"/>
    <w:link w:val="ae"/>
    <w:uiPriority w:val="99"/>
    <w:unhideWhenUsed/>
    <w:rsid w:val="009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3C7E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EE67-97D3-49A5-9278-2ABE046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саня</cp:lastModifiedBy>
  <cp:revision>4</cp:revision>
  <cp:lastPrinted>2022-04-28T14:06:00Z</cp:lastPrinted>
  <dcterms:created xsi:type="dcterms:W3CDTF">2022-04-25T14:57:00Z</dcterms:created>
  <dcterms:modified xsi:type="dcterms:W3CDTF">2022-04-28T14:09:00Z</dcterms:modified>
</cp:coreProperties>
</file>