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6036"/>
      </w:tblGrid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b/>
                <w:bCs/>
                <w:color w:val="000000"/>
                <w:sz w:val="13"/>
                <w:szCs w:val="13"/>
                <w:lang w:eastAsia="ru-RU"/>
              </w:rPr>
              <w:t>ГОСУДАРСТВЕННОЕ БЮДЖЕТНОЕ УЧРЕЖДЕНИЕ КУЛЬТУРЫ "ОБЛАСТНОЙ ДОМ НАРОДНОГО ТВОРЧЕСТВА"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Сокращенное наименование: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ГБУК "ОДНТ"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Краткое наименование: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ГБУК "ОДНТ"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Тип учреждения: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Бюджетное учреждение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Код по Сводному реестру: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272Ч0867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Предыдущий код по Сводному реестру: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‒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Статус по Сводному реестру: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Актуальная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Реестровый номер в перечне ГМУ: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0335200000176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Статус регистрации на сайте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Зарегистрирована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ОГРН: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1023900599678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ИНН: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3904019201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КПП: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390601001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Дата постановки на учет: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29.11.2010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Фактический адрес: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F84C34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F84C34">
              <w:rPr>
                <w:rFonts w:ascii="Times New Roman" w:hAnsi="Times New Roman" w:cs="Times New Roman"/>
                <w:sz w:val="13"/>
                <w:szCs w:val="13"/>
                <w:shd w:val="clear" w:color="auto" w:fill="FFFFFF"/>
              </w:rPr>
              <w:t>236029</w:t>
            </w:r>
            <w:r w:rsidR="00511696"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, Калининг</w:t>
            </w:r>
            <w:bookmarkStart w:id="0" w:name="_GoBack"/>
            <w:bookmarkEnd w:id="0"/>
            <w:r w:rsidR="00511696"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 xml:space="preserve">радская </w:t>
            </w:r>
            <w:proofErr w:type="spellStart"/>
            <w:r w:rsidR="00511696"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="00511696"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 xml:space="preserve">, Калининград г, Профессора Баранова </w:t>
            </w:r>
            <w:proofErr w:type="spellStart"/>
            <w:r w:rsidR="00511696"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spellEnd"/>
            <w:r w:rsidR="00511696"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, 45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Публично-правовое образование: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27000000,Калининградская область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Основные виды деятельности по ОКВЭД: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F84C34" w:rsidRDefault="00F84C34" w:rsidP="00511696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F84C34">
              <w:rPr>
                <w:rFonts w:ascii="Times New Roman" w:hAnsi="Times New Roman" w:cs="Times New Roman"/>
                <w:color w:val="333333"/>
                <w:sz w:val="13"/>
                <w:szCs w:val="13"/>
                <w:shd w:val="clear" w:color="auto" w:fill="FFFFFF"/>
              </w:rPr>
              <w:t>90.04.3 Деятельность учреждений клубного типа: клубов, дворцов и домов культуры, домов народного творчества.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Иные виды деятельности по ОКВЭД: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ОКОПФ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75203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ОКФС: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13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ОКТМО: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27701000001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ОКПО: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05048394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Бюджет: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35020091 Бюджет Калининградской области 01, 35020091 Бюджет Калининградской области 02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Главный распорядитель бюджетных средств: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‒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Распорядитель бюджетных средств: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‒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Учредители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F84C34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hyperlink r:id="rId4" w:tgtFrame="_blank" w:history="1">
              <w:r w:rsidR="00511696" w:rsidRPr="00511696">
                <w:rPr>
                  <w:rFonts w:ascii="Roboto" w:eastAsia="Times New Roman" w:hAnsi="Roboto" w:cs="Times New Roman"/>
                  <w:color w:val="3C6AAA"/>
                  <w:sz w:val="13"/>
                  <w:u w:val="single"/>
                  <w:lang w:eastAsia="ru-RU"/>
                </w:rPr>
                <w:t>МИНИСТЕРСТВО ПО КУЛЬТУРЕ И ТУРИЗМУ КАЛИНИНГРАДСКОЙ ОБЛАСТИ</w:t>
              </w:r>
            </w:hyperlink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Обособленные подразделения: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‒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ФИО, должность руководителя: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b/>
                <w:bCs/>
                <w:color w:val="000000"/>
                <w:sz w:val="13"/>
                <w:lang w:eastAsia="ru-RU"/>
              </w:rPr>
              <w:t>БЕРЕЗАН НАТАЛЬЯ ПЕТРОВНА</w:t>
            </w: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, ДИРЕКТОР</w:t>
            </w:r>
          </w:p>
        </w:tc>
      </w:tr>
      <w:tr w:rsidR="00511696" w:rsidRPr="00511696" w:rsidTr="00511696">
        <w:tc>
          <w:tcPr>
            <w:tcW w:w="2006" w:type="dxa"/>
            <w:shd w:val="clear" w:color="auto" w:fill="E7F4FA"/>
            <w:tcMar>
              <w:top w:w="140" w:type="dxa"/>
              <w:left w:w="94" w:type="dxa"/>
              <w:bottom w:w="140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919191"/>
                <w:sz w:val="13"/>
                <w:szCs w:val="13"/>
                <w:lang w:eastAsia="ru-RU"/>
              </w:rPr>
              <w:t>Контактный телефон: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511696" w:rsidRPr="00511696" w:rsidRDefault="00511696" w:rsidP="00511696">
            <w:pPr>
              <w:spacing w:after="0" w:line="168" w:lineRule="atLeast"/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</w:pPr>
            <w:r w:rsidRPr="00511696">
              <w:rPr>
                <w:rFonts w:ascii="Roboto" w:eastAsia="Times New Roman" w:hAnsi="Roboto" w:cs="Times New Roman"/>
                <w:color w:val="000000"/>
                <w:sz w:val="13"/>
                <w:szCs w:val="13"/>
                <w:lang w:eastAsia="ru-RU"/>
              </w:rPr>
              <w:t>7-4012-462734</w:t>
            </w:r>
          </w:p>
        </w:tc>
      </w:tr>
    </w:tbl>
    <w:p w:rsidR="00511696" w:rsidRDefault="00511696"/>
    <w:sectPr w:rsidR="0051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696"/>
    <w:rsid w:val="00511696"/>
    <w:rsid w:val="00F8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28B27-D0C5-4830-B5AD-AC776A87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696"/>
    <w:rPr>
      <w:color w:val="0000FF"/>
      <w:u w:val="single"/>
    </w:rPr>
  </w:style>
  <w:style w:type="character" w:customStyle="1" w:styleId="text-bold">
    <w:name w:val="text-bold"/>
    <w:basedOn w:val="a0"/>
    <w:rsid w:val="0051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agency/262165/register-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Пользователь</cp:lastModifiedBy>
  <cp:revision>2</cp:revision>
  <dcterms:created xsi:type="dcterms:W3CDTF">2018-06-05T07:26:00Z</dcterms:created>
  <dcterms:modified xsi:type="dcterms:W3CDTF">2020-06-25T13:31:00Z</dcterms:modified>
</cp:coreProperties>
</file>